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8447" w14:textId="53F49B32" w:rsidR="00B21075" w:rsidRPr="00D94DF9" w:rsidRDefault="00F71584" w:rsidP="00F715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DF9">
        <w:rPr>
          <w:rFonts w:ascii="Times New Roman" w:hAnsi="Times New Roman" w:cs="Times New Roman"/>
          <w:b/>
          <w:bCs/>
          <w:sz w:val="32"/>
          <w:szCs w:val="32"/>
        </w:rPr>
        <w:t>Классификация внутрифирменных коммуникаций</w:t>
      </w:r>
    </w:p>
    <w:p w14:paraId="69F2BCEB" w14:textId="77777777" w:rsidR="00F71584" w:rsidRPr="0077219D" w:rsidRDefault="00F71584" w:rsidP="00F715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77219D" w:rsidRPr="0077219D" w14:paraId="57B3840F" w14:textId="77777777" w:rsidTr="006A0FA2">
        <w:tc>
          <w:tcPr>
            <w:tcW w:w="3114" w:type="dxa"/>
          </w:tcPr>
          <w:p w14:paraId="34CDA98B" w14:textId="05BE202D" w:rsidR="0077219D" w:rsidRPr="00D94DF9" w:rsidRDefault="00F71584" w:rsidP="00F71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6231" w:type="dxa"/>
          </w:tcPr>
          <w:p w14:paraId="50EE0E9D" w14:textId="58E7DD2D" w:rsidR="0077219D" w:rsidRPr="00D94DF9" w:rsidRDefault="00F71584" w:rsidP="00F71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</w:t>
            </w:r>
          </w:p>
        </w:tc>
      </w:tr>
      <w:tr w:rsidR="0077219D" w:rsidRPr="0077219D" w14:paraId="00A4B1AB" w14:textId="77777777" w:rsidTr="006A0FA2">
        <w:tc>
          <w:tcPr>
            <w:tcW w:w="3114" w:type="dxa"/>
          </w:tcPr>
          <w:p w14:paraId="1CDE2A4A" w14:textId="06C67A59" w:rsidR="0077219D" w:rsidRPr="0077219D" w:rsidRDefault="0077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Ментальные элементы корпоративной культуры</w:t>
            </w:r>
          </w:p>
        </w:tc>
        <w:tc>
          <w:tcPr>
            <w:tcW w:w="6231" w:type="dxa"/>
          </w:tcPr>
          <w:p w14:paraId="12090F82" w14:textId="1237A356" w:rsidR="0077219D" w:rsidRPr="0077219D" w:rsidRDefault="0077219D" w:rsidP="00DA0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И</w:t>
            </w:r>
            <w:r w:rsidRPr="00B64B7D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стория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 компании</w:t>
            </w:r>
            <w:r w:rsidRPr="00B64B7D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, миссия, видение, философия, ценности, разделяемые принципы, ритуалы, традиции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, герои</w:t>
            </w:r>
            <w:r w:rsidR="005E6D40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, стратегия развития</w:t>
            </w:r>
          </w:p>
        </w:tc>
      </w:tr>
      <w:tr w:rsidR="0077219D" w:rsidRPr="0077219D" w14:paraId="6D93CAC4" w14:textId="77777777" w:rsidTr="006A0FA2">
        <w:tc>
          <w:tcPr>
            <w:tcW w:w="3114" w:type="dxa"/>
          </w:tcPr>
          <w:p w14:paraId="49408C84" w14:textId="39736D14" w:rsidR="0077219D" w:rsidRPr="0077219D" w:rsidRDefault="0077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Визуальные элементы корпоративной культуры</w:t>
            </w:r>
          </w:p>
        </w:tc>
        <w:tc>
          <w:tcPr>
            <w:tcW w:w="6231" w:type="dxa"/>
          </w:tcPr>
          <w:p w14:paraId="4C5B81EA" w14:textId="269E4765" w:rsidR="0077219D" w:rsidRPr="0077219D" w:rsidRDefault="0077219D" w:rsidP="00DA0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Ф</w:t>
            </w:r>
            <w:r w:rsidRPr="00B64B7D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ирменный стиль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 (айдентика)</w:t>
            </w:r>
            <w:r w:rsidRPr="00B64B7D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, одежд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а</w:t>
            </w:r>
            <w:r w:rsidRPr="00B64B7D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 (униформ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а</w:t>
            </w:r>
            <w:r w:rsidRPr="00B64B7D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) персонала, корпоративный транспорт, оформление рабочих и офисных помещений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, навигация в офисе, бейджи, рекламно-полиграфические и раздаточные материалы</w:t>
            </w:r>
          </w:p>
        </w:tc>
      </w:tr>
      <w:tr w:rsidR="0077219D" w:rsidRPr="0077219D" w14:paraId="52AFC29E" w14:textId="77777777" w:rsidTr="006A0FA2">
        <w:tc>
          <w:tcPr>
            <w:tcW w:w="3114" w:type="dxa"/>
          </w:tcPr>
          <w:p w14:paraId="59D6BC75" w14:textId="40BC9095" w:rsidR="0077219D" w:rsidRPr="0077219D" w:rsidRDefault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стандарты</w:t>
            </w:r>
          </w:p>
        </w:tc>
        <w:tc>
          <w:tcPr>
            <w:tcW w:w="6231" w:type="dxa"/>
          </w:tcPr>
          <w:p w14:paraId="1E08CD11" w14:textId="4E5537FC" w:rsidR="0077219D" w:rsidRPr="0077219D" w:rsidRDefault="004B7C7B" w:rsidP="004B7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D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Регламент внутренних коммуникаций, Корпоративный кодекс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,</w:t>
            </w:r>
            <w:r w:rsidRPr="00B64B7D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 Кодекс корпоративной этики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, должностные инструкции, правила общения с клиентами, </w:t>
            </w:r>
            <w:r w:rsidRPr="00B64B7D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различные виды документации исходя из специфики предприятия</w:t>
            </w:r>
            <w:r w:rsidR="002D031A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, брендбук</w:t>
            </w:r>
          </w:p>
        </w:tc>
      </w:tr>
      <w:tr w:rsidR="0077219D" w:rsidRPr="0077219D" w14:paraId="7828F9D4" w14:textId="77777777" w:rsidTr="006A0FA2">
        <w:tc>
          <w:tcPr>
            <w:tcW w:w="3114" w:type="dxa"/>
          </w:tcPr>
          <w:p w14:paraId="3BC9FF24" w14:textId="442059D5" w:rsidR="0077219D" w:rsidRPr="0077219D" w:rsidRDefault="002D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7D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Внутрифирменные коммуникации</w:t>
            </w:r>
          </w:p>
        </w:tc>
        <w:tc>
          <w:tcPr>
            <w:tcW w:w="6231" w:type="dxa"/>
          </w:tcPr>
          <w:p w14:paraId="4F4DD674" w14:textId="07C96AFE" w:rsidR="0077219D" w:rsidRPr="002D031A" w:rsidRDefault="002D031A" w:rsidP="009C2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электронные рассылки,</w:t>
            </w:r>
            <w:r w:rsidR="002A2676">
              <w:rPr>
                <w:rFonts w:ascii="Times New Roman" w:hAnsi="Times New Roman" w:cs="Times New Roman"/>
                <w:sz w:val="28"/>
                <w:szCs w:val="28"/>
              </w:rPr>
              <w:t xml:space="preserve"> телефон, 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корпоративные СМИ, страницы в социальные сетях, приложения, компьютерные </w:t>
            </w:r>
            <w:r w:rsidRPr="00C61DB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системы видеоконференций (</w:t>
            </w:r>
            <w:proofErr w:type="spellStart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>Slack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C61DB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чаты (</w:t>
            </w:r>
            <w:proofErr w:type="spellStart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1DBF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выступления руководства, собрания, совещания, летучки, личные беседы, горячая линия</w:t>
            </w:r>
            <w:r w:rsidR="005F378F">
              <w:rPr>
                <w:rFonts w:ascii="Times New Roman" w:hAnsi="Times New Roman" w:cs="Times New Roman"/>
                <w:sz w:val="28"/>
                <w:szCs w:val="28"/>
              </w:rPr>
              <w:t>, стенды информации</w:t>
            </w:r>
          </w:p>
        </w:tc>
      </w:tr>
      <w:tr w:rsidR="0077219D" w:rsidRPr="0077219D" w14:paraId="798E9518" w14:textId="77777777" w:rsidTr="006A0FA2">
        <w:tc>
          <w:tcPr>
            <w:tcW w:w="3114" w:type="dxa"/>
          </w:tcPr>
          <w:p w14:paraId="5705241D" w14:textId="1869A3DF" w:rsidR="0077219D" w:rsidRPr="0077219D" w:rsidRDefault="0052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Коммуникации до приёма на работу </w:t>
            </w:r>
          </w:p>
        </w:tc>
        <w:tc>
          <w:tcPr>
            <w:tcW w:w="6231" w:type="dxa"/>
          </w:tcPr>
          <w:p w14:paraId="7B474E2A" w14:textId="54051B9E" w:rsidR="0077219D" w:rsidRPr="0077219D" w:rsidRDefault="005205CB" w:rsidP="009C2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компании, </w:t>
            </w:r>
            <w:r w:rsidRPr="00DC0958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рекрутинговы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е</w:t>
            </w:r>
            <w:r w:rsidRPr="00DC0958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 сайт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ы, ярмарки вакансий, дни открытых дверей, специальные мероприятия, </w:t>
            </w:r>
            <w:proofErr w:type="spellStart"/>
            <w:r w:rsidR="0007041E" w:rsidRPr="0007041E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meetup</w:t>
            </w:r>
            <w:proofErr w:type="spellEnd"/>
            <w:r w:rsidR="0007041E" w:rsidRPr="0007041E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,</w:t>
            </w:r>
            <w:r w:rsidR="0007041E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специализированные сайты, социальные сети</w:t>
            </w:r>
            <w:r w:rsidR="00E7571B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, </w:t>
            </w:r>
            <w:proofErr w:type="spellStart"/>
            <w:r w:rsidR="00E7571B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хантинг</w:t>
            </w:r>
            <w:proofErr w:type="spellEnd"/>
            <w:r w:rsidR="00E7571B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, </w:t>
            </w:r>
            <w:proofErr w:type="spellStart"/>
            <w:r w:rsidR="00E7571B" w:rsidRPr="00E7571B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job</w:t>
            </w:r>
            <w:proofErr w:type="spellEnd"/>
            <w:r w:rsidR="00E7571B" w:rsidRPr="00E7571B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 </w:t>
            </w:r>
            <w:proofErr w:type="spellStart"/>
            <w:r w:rsidR="00E7571B" w:rsidRPr="00E7571B"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>offer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4"/>
                <w:lang w:eastAsia="ja-JP"/>
              </w:rPr>
              <w:t xml:space="preserve"> </w:t>
            </w:r>
          </w:p>
        </w:tc>
      </w:tr>
      <w:tr w:rsidR="0077219D" w:rsidRPr="0077219D" w14:paraId="7CBC952C" w14:textId="77777777" w:rsidTr="006A0FA2">
        <w:tc>
          <w:tcPr>
            <w:tcW w:w="3114" w:type="dxa"/>
          </w:tcPr>
          <w:p w14:paraId="6DFAB306" w14:textId="2768B9BF" w:rsidR="0077219D" w:rsidRPr="0077219D" w:rsidRDefault="005F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Нематериальная мотивация </w:t>
            </w:r>
          </w:p>
        </w:tc>
        <w:tc>
          <w:tcPr>
            <w:tcW w:w="6231" w:type="dxa"/>
          </w:tcPr>
          <w:p w14:paraId="45B2F061" w14:textId="5550D537" w:rsidR="0077219D" w:rsidRPr="0077219D" w:rsidRDefault="005F378F" w:rsidP="009C2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с праздниками и юбилеями, корпоративные досуговые мероприятия, выходы на пенсию, курсы, семинары, тренинги по повышению квалификации, съезды и конференции сотрудников, тимбилдинг, внутренние конкурсы, доски почёта</w:t>
            </w:r>
            <w:r w:rsidR="009C2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2C68" w:rsidRPr="003F7832"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r w:rsidR="009C2C68">
              <w:rPr>
                <w:rFonts w:ascii="Times New Roman" w:hAnsi="Times New Roman" w:cs="Times New Roman"/>
                <w:sz w:val="28"/>
                <w:szCs w:val="28"/>
              </w:rPr>
              <w:t xml:space="preserve"> и квесты, </w:t>
            </w:r>
            <w:proofErr w:type="spellStart"/>
            <w:r w:rsidR="005E6D40">
              <w:rPr>
                <w:rFonts w:ascii="Times New Roman" w:hAnsi="Times New Roman" w:cs="Times New Roman"/>
                <w:sz w:val="28"/>
                <w:szCs w:val="28"/>
              </w:rPr>
              <w:t>хакатоны</w:t>
            </w:r>
            <w:proofErr w:type="spellEnd"/>
            <w:r w:rsidR="005E6D40">
              <w:rPr>
                <w:rFonts w:ascii="Times New Roman" w:hAnsi="Times New Roman" w:cs="Times New Roman"/>
                <w:sz w:val="28"/>
                <w:szCs w:val="28"/>
              </w:rPr>
              <w:t xml:space="preserve">, мозговые штурмы, </w:t>
            </w:r>
            <w:r w:rsidR="009C2C68">
              <w:rPr>
                <w:rFonts w:ascii="Times New Roman" w:hAnsi="Times New Roman" w:cs="Times New Roman"/>
                <w:sz w:val="28"/>
                <w:szCs w:val="28"/>
              </w:rPr>
              <w:t>семейные праздники, экскурсии для членов семей на производство</w:t>
            </w:r>
            <w:r w:rsidR="00AD1C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1C9D">
              <w:rPr>
                <w:rFonts w:ascii="Times New Roman" w:hAnsi="Times New Roman" w:cs="Times New Roman"/>
                <w:sz w:val="28"/>
                <w:szCs w:val="28"/>
              </w:rPr>
              <w:t>квизы</w:t>
            </w:r>
            <w:proofErr w:type="spellEnd"/>
          </w:p>
        </w:tc>
      </w:tr>
      <w:tr w:rsidR="0077219D" w:rsidRPr="0077219D" w14:paraId="1E9E4069" w14:textId="77777777" w:rsidTr="006A0FA2">
        <w:tc>
          <w:tcPr>
            <w:tcW w:w="3114" w:type="dxa"/>
          </w:tcPr>
          <w:p w14:paraId="69B3B450" w14:textId="29B62AE7" w:rsidR="0077219D" w:rsidRPr="0077219D" w:rsidRDefault="0066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</w:tc>
        <w:tc>
          <w:tcPr>
            <w:tcW w:w="6231" w:type="dxa"/>
          </w:tcPr>
          <w:p w14:paraId="2E1960AB" w14:textId="504648D7" w:rsidR="0077219D" w:rsidRPr="0077219D" w:rsidRDefault="005E6D40" w:rsidP="006A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план развития сотрудников, карта компетенций, курсы, семинары, тренинги, стажировки, корпоративные базы знаний </w:t>
            </w:r>
          </w:p>
        </w:tc>
      </w:tr>
      <w:tr w:rsidR="00667E27" w:rsidRPr="0077219D" w14:paraId="58C01D7E" w14:textId="77777777" w:rsidTr="006A0FA2">
        <w:tc>
          <w:tcPr>
            <w:tcW w:w="3114" w:type="dxa"/>
          </w:tcPr>
          <w:p w14:paraId="38C2B681" w14:textId="06F9B31B" w:rsidR="00667E27" w:rsidRPr="0077219D" w:rsidRDefault="0066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Адаптация нового персонала </w:t>
            </w:r>
          </w:p>
        </w:tc>
        <w:tc>
          <w:tcPr>
            <w:tcW w:w="6231" w:type="dxa"/>
          </w:tcPr>
          <w:p w14:paraId="20E05240" w14:textId="09CB40A2" w:rsidR="00667E27" w:rsidRPr="0077219D" w:rsidRDefault="00E7571B" w:rsidP="006A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наставничества,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лонгриды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рассылки, инструкции для новичков, журнал адаптации, экскурсии и знакомство,</w:t>
            </w: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pack</w:t>
            </w:r>
            <w:proofErr w:type="spell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(набор новичка)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E27" w:rsidRPr="0077219D" w14:paraId="7FD137EF" w14:textId="77777777" w:rsidTr="006A0FA2">
        <w:tc>
          <w:tcPr>
            <w:tcW w:w="3114" w:type="dxa"/>
          </w:tcPr>
          <w:p w14:paraId="36B07534" w14:textId="702D8698" w:rsidR="00667E27" w:rsidRPr="004A2251" w:rsidRDefault="0042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R-брендинг</w:t>
            </w:r>
            <w:r w:rsidR="004A2251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образа компании как привлекательного работодателя)</w:t>
            </w:r>
          </w:p>
        </w:tc>
        <w:tc>
          <w:tcPr>
            <w:tcW w:w="6231" w:type="dxa"/>
          </w:tcPr>
          <w:p w14:paraId="2A8D0A4F" w14:textId="186961DE" w:rsidR="00667E27" w:rsidRPr="0077219D" w:rsidRDefault="005D191F" w:rsidP="006A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СМИ, сайт, социальные сети, специальные мероприятия</w:t>
            </w:r>
            <w:r w:rsidR="004A2251">
              <w:rPr>
                <w:rFonts w:ascii="Times New Roman" w:hAnsi="Times New Roman" w:cs="Times New Roman"/>
                <w:sz w:val="28"/>
                <w:szCs w:val="28"/>
              </w:rPr>
              <w:t>, видео о компании и сотрудниках, корпоративный блог</w:t>
            </w:r>
            <w:r w:rsidR="0007041E">
              <w:rPr>
                <w:rFonts w:ascii="Times New Roman" w:hAnsi="Times New Roman" w:cs="Times New Roman"/>
                <w:sz w:val="28"/>
                <w:szCs w:val="28"/>
              </w:rPr>
              <w:t xml:space="preserve">, митапы, взаимодействие с профессиональным сообществом </w:t>
            </w:r>
          </w:p>
        </w:tc>
      </w:tr>
    </w:tbl>
    <w:p w14:paraId="481971B2" w14:textId="77777777" w:rsidR="0077219D" w:rsidRDefault="0077219D"/>
    <w:sectPr w:rsidR="0077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6F"/>
    <w:rsid w:val="0007041E"/>
    <w:rsid w:val="001E6BB6"/>
    <w:rsid w:val="002A2676"/>
    <w:rsid w:val="002D031A"/>
    <w:rsid w:val="00330E6F"/>
    <w:rsid w:val="00427DE6"/>
    <w:rsid w:val="004A2251"/>
    <w:rsid w:val="004B7C7B"/>
    <w:rsid w:val="005205CB"/>
    <w:rsid w:val="005B7B2A"/>
    <w:rsid w:val="005D191F"/>
    <w:rsid w:val="005E6D40"/>
    <w:rsid w:val="005F378F"/>
    <w:rsid w:val="00667E27"/>
    <w:rsid w:val="006A0FA2"/>
    <w:rsid w:val="0077219D"/>
    <w:rsid w:val="008D5DB8"/>
    <w:rsid w:val="009C2C68"/>
    <w:rsid w:val="00AD1C9D"/>
    <w:rsid w:val="00B21075"/>
    <w:rsid w:val="00D94DF9"/>
    <w:rsid w:val="00DA04A7"/>
    <w:rsid w:val="00E7571B"/>
    <w:rsid w:val="00F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B7B0"/>
  <w15:chartTrackingRefBased/>
  <w15:docId w15:val="{8F688EDA-3612-425A-9E5C-9BACB15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75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Alekseeva</dc:creator>
  <cp:keywords/>
  <dc:description/>
  <cp:lastModifiedBy>Olga Alekseeva</cp:lastModifiedBy>
  <cp:revision>41</cp:revision>
  <dcterms:created xsi:type="dcterms:W3CDTF">2020-07-30T09:15:00Z</dcterms:created>
  <dcterms:modified xsi:type="dcterms:W3CDTF">2020-08-22T08:02:00Z</dcterms:modified>
</cp:coreProperties>
</file>